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8CA32" w14:textId="77777777" w:rsidR="00FD2896" w:rsidRDefault="002834B9">
      <w:bookmarkStart w:id="0" w:name="_GoBack"/>
      <w:bookmarkEnd w:id="0"/>
      <w:r>
        <w:t xml:space="preserve">The following instructions can be used by a staff or student of UNSW to set up </w:t>
      </w:r>
      <w:r w:rsidR="00A322E1">
        <w:t>forwarding of their emails to an account outside of UNSW</w:t>
      </w:r>
      <w:r>
        <w:t>.</w:t>
      </w:r>
    </w:p>
    <w:p w14:paraId="4381C35F" w14:textId="77777777" w:rsidR="002834B9" w:rsidRDefault="002834B9" w:rsidP="00F64C25">
      <w:pPr>
        <w:pStyle w:val="ListParagraph"/>
        <w:numPr>
          <w:ilvl w:val="0"/>
          <w:numId w:val="1"/>
        </w:numPr>
      </w:pPr>
      <w:r>
        <w:t xml:space="preserve">Self-service management of </w:t>
      </w:r>
      <w:r w:rsidR="00840757">
        <w:t>email forwarding</w:t>
      </w:r>
      <w:r>
        <w:t xml:space="preserve"> is </w:t>
      </w:r>
      <w:r w:rsidR="00840757">
        <w:t xml:space="preserve">currently </w:t>
      </w:r>
      <w:r>
        <w:t>carried out via the UNSW Identity Manager (IDM) which is accessible using a current password via the URL: idm.unsw.edu.au</w:t>
      </w:r>
    </w:p>
    <w:p w14:paraId="6430D9DE" w14:textId="77777777" w:rsidR="00CD0AC4" w:rsidRDefault="00CD0AC4" w:rsidP="00F64C25">
      <w:pPr>
        <w:pStyle w:val="ListParagraph"/>
        <w:numPr>
          <w:ilvl w:val="0"/>
          <w:numId w:val="1"/>
        </w:numPr>
      </w:pPr>
      <w:r>
        <w:t>The home page when accessed should appear as below:</w:t>
      </w:r>
    </w:p>
    <w:p w14:paraId="412308FE" w14:textId="77777777" w:rsidR="00CD0AC4" w:rsidRDefault="00CD0AC4">
      <w:r>
        <w:rPr>
          <w:noProof/>
          <w:lang w:val="en-US"/>
        </w:rPr>
        <w:drawing>
          <wp:inline distT="0" distB="0" distL="0" distR="0" wp14:anchorId="198113F7" wp14:editId="07E7BA75">
            <wp:extent cx="4093210" cy="3788464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9966" cy="379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CCEF6" w14:textId="77777777" w:rsidR="00CD0AC4" w:rsidRDefault="00CD0AC4">
      <w:r>
        <w:t>Please note the planned outage times for when the site will not be available.</w:t>
      </w:r>
    </w:p>
    <w:p w14:paraId="043CB9A5" w14:textId="77777777" w:rsidR="00CD0AC4" w:rsidRDefault="00CD0AC4" w:rsidP="00F64C25">
      <w:pPr>
        <w:pStyle w:val="ListParagraph"/>
        <w:numPr>
          <w:ilvl w:val="0"/>
          <w:numId w:val="2"/>
        </w:numPr>
      </w:pPr>
      <w:r>
        <w:t>Log in with your current username and password</w:t>
      </w:r>
    </w:p>
    <w:p w14:paraId="28AA8F3D" w14:textId="77777777" w:rsidR="00CD0AC4" w:rsidRDefault="00CD0AC4" w:rsidP="00F64C25">
      <w:pPr>
        <w:pStyle w:val="ListParagraph"/>
        <w:numPr>
          <w:ilvl w:val="0"/>
          <w:numId w:val="2"/>
        </w:numPr>
      </w:pPr>
      <w:r>
        <w:t>Once logged in, scroll to the ‘</w:t>
      </w:r>
      <w:r w:rsidR="00840757">
        <w:t>UNSW Email’</w:t>
      </w:r>
      <w:r>
        <w:t xml:space="preserve"> section:</w:t>
      </w:r>
    </w:p>
    <w:p w14:paraId="3245D5A7" w14:textId="77777777" w:rsidR="00CD0AC4" w:rsidRDefault="00840757">
      <w:r>
        <w:rPr>
          <w:noProof/>
          <w:lang w:val="en-US"/>
        </w:rPr>
        <w:drawing>
          <wp:inline distT="0" distB="0" distL="0" distR="0" wp14:anchorId="5FE8D82B" wp14:editId="02B9D645">
            <wp:extent cx="4400550" cy="23245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14" cy="233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2DE0" w14:textId="77777777" w:rsidR="00A322E1" w:rsidRDefault="00CD0AC4" w:rsidP="00F64C25">
      <w:pPr>
        <w:pStyle w:val="ListParagraph"/>
        <w:numPr>
          <w:ilvl w:val="0"/>
          <w:numId w:val="3"/>
        </w:numPr>
      </w:pPr>
      <w:r>
        <w:t>Click on ‘</w:t>
      </w:r>
      <w:r w:rsidR="00A322E1">
        <w:t>Update Delivery’</w:t>
      </w:r>
      <w:r>
        <w:t xml:space="preserve"> </w:t>
      </w:r>
      <w:r w:rsidR="00A322E1">
        <w:t>next to ‘Emails to this account are currently being delivered to:’</w:t>
      </w:r>
    </w:p>
    <w:p w14:paraId="0646CBC9" w14:textId="77777777" w:rsidR="00CD0AC4" w:rsidRDefault="00A322E1" w:rsidP="00A322E1">
      <w:pPr>
        <w:pStyle w:val="ListParagraph"/>
        <w:numPr>
          <w:ilvl w:val="1"/>
          <w:numId w:val="3"/>
        </w:numPr>
      </w:pPr>
      <w:r>
        <w:lastRenderedPageBreak/>
        <w:t>The text here would say *UNSW Mail Server* if emails are currently being delivered to your UNSW mailbox.</w:t>
      </w:r>
    </w:p>
    <w:p w14:paraId="65049697" w14:textId="77777777" w:rsidR="00A322E1" w:rsidRDefault="00A322E1" w:rsidP="00A322E1">
      <w:pPr>
        <w:pStyle w:val="ListParagraph"/>
        <w:numPr>
          <w:ilvl w:val="0"/>
          <w:numId w:val="3"/>
        </w:numPr>
      </w:pPr>
      <w:r>
        <w:t>On the page that loads, select the radio button for ‘Other Alternative Mail System’, enter your ASU or other email address and click ‘Save Change’ to apply this update.</w:t>
      </w:r>
    </w:p>
    <w:p w14:paraId="7C11FE03" w14:textId="77777777" w:rsidR="00A322E1" w:rsidRDefault="00A322E1" w:rsidP="00A322E1">
      <w:r>
        <w:rPr>
          <w:noProof/>
          <w:lang w:val="en-US"/>
        </w:rPr>
        <w:drawing>
          <wp:inline distT="0" distB="0" distL="0" distR="0" wp14:anchorId="2E5DD714" wp14:editId="6110F514">
            <wp:extent cx="4419600" cy="358127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675" cy="358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AAD27" w14:textId="77777777" w:rsidR="00A322E1" w:rsidRDefault="00A322E1" w:rsidP="00A322E1"/>
    <w:p w14:paraId="20E198F2" w14:textId="77777777" w:rsidR="00A322E1" w:rsidRDefault="00A322E1" w:rsidP="00A322E1">
      <w:r>
        <w:t>Things to note:</w:t>
      </w:r>
    </w:p>
    <w:p w14:paraId="09B54559" w14:textId="77777777" w:rsidR="00A322E1" w:rsidRDefault="00A322E1" w:rsidP="009C0EA0">
      <w:pPr>
        <w:pStyle w:val="ListParagraph"/>
        <w:numPr>
          <w:ilvl w:val="1"/>
          <w:numId w:val="4"/>
        </w:numPr>
      </w:pPr>
      <w:r>
        <w:t>This setting takes approximately 15 minutes to take effect.</w:t>
      </w:r>
    </w:p>
    <w:p w14:paraId="0A321B1C" w14:textId="77777777" w:rsidR="00A322E1" w:rsidRDefault="00A322E1" w:rsidP="009C0EA0">
      <w:pPr>
        <w:pStyle w:val="ListParagraph"/>
        <w:numPr>
          <w:ilvl w:val="1"/>
          <w:numId w:val="4"/>
        </w:numPr>
      </w:pPr>
      <w:r>
        <w:t xml:space="preserve">With this forwarding in place emails are routed directly to the external mailbox and no copy is kept at UNSW. </w:t>
      </w:r>
    </w:p>
    <w:p w14:paraId="3F46C85B" w14:textId="77777777" w:rsidR="00A322E1" w:rsidRDefault="00A322E1" w:rsidP="00A322E1">
      <w:pPr>
        <w:ind w:firstLine="720"/>
      </w:pPr>
    </w:p>
    <w:sectPr w:rsidR="00A32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2A0E"/>
    <w:multiLevelType w:val="hybridMultilevel"/>
    <w:tmpl w:val="1D665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13089"/>
    <w:multiLevelType w:val="hybridMultilevel"/>
    <w:tmpl w:val="48880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A6A01"/>
    <w:multiLevelType w:val="hybridMultilevel"/>
    <w:tmpl w:val="FD820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7750D"/>
    <w:multiLevelType w:val="hybridMultilevel"/>
    <w:tmpl w:val="90A8F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5"/>
    <w:rsid w:val="002834B9"/>
    <w:rsid w:val="00435935"/>
    <w:rsid w:val="00840757"/>
    <w:rsid w:val="0084462C"/>
    <w:rsid w:val="009C0EA0"/>
    <w:rsid w:val="00A322E1"/>
    <w:rsid w:val="00B8035E"/>
    <w:rsid w:val="00CD0AC4"/>
    <w:rsid w:val="00F64C25"/>
    <w:rsid w:val="00FB0B23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6FDF3"/>
  <w15:chartTrackingRefBased/>
  <w15:docId w15:val="{194F902F-3770-46F3-A517-7AD630C8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 Australia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Gayle</dc:creator>
  <cp:keywords/>
  <dc:description/>
  <cp:lastModifiedBy>Microsoft Office User</cp:lastModifiedBy>
  <cp:revision>2</cp:revision>
  <dcterms:created xsi:type="dcterms:W3CDTF">2017-03-08T23:26:00Z</dcterms:created>
  <dcterms:modified xsi:type="dcterms:W3CDTF">2017-03-08T23:26:00Z</dcterms:modified>
</cp:coreProperties>
</file>